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EEDC" w14:textId="77777777" w:rsidR="00A46AA1" w:rsidRPr="00F05BFD" w:rsidRDefault="00F05BFD">
      <w:pPr>
        <w:rPr>
          <w:rFonts w:ascii="Palatino Linotype" w:hAnsi="Palatino Linotype"/>
          <w:lang w:val="es-ES"/>
        </w:rPr>
      </w:pPr>
      <w:proofErr w:type="spellStart"/>
      <w:r w:rsidRPr="00F05BFD">
        <w:rPr>
          <w:rFonts w:ascii="Palatino Linotype" w:hAnsi="Palatino Linotype"/>
          <w:lang w:val="es-ES"/>
        </w:rPr>
        <w:t>Titlepage</w:t>
      </w:r>
      <w:proofErr w:type="spellEnd"/>
    </w:p>
    <w:p w14:paraId="4CDB626F" w14:textId="77777777" w:rsidR="00F05BFD" w:rsidRPr="00F05BFD" w:rsidRDefault="00F05BFD">
      <w:pPr>
        <w:rPr>
          <w:lang w:val="es-ES"/>
        </w:rPr>
      </w:pPr>
    </w:p>
    <w:p w14:paraId="175C278D" w14:textId="77777777" w:rsidR="00F05BFD" w:rsidRPr="00F05BFD" w:rsidRDefault="00F05BFD" w:rsidP="00F05BFD">
      <w:pPr>
        <w:widowControl w:val="0"/>
        <w:autoSpaceDE w:val="0"/>
        <w:autoSpaceDN w:val="0"/>
        <w:adjustRightInd w:val="0"/>
        <w:rPr>
          <w:rFonts w:ascii="Palatino Linotype" w:eastAsia="Times New Roman" w:hAnsi="Palatino Linotype"/>
          <w:b/>
          <w:bCs/>
          <w:lang w:val="es-ES"/>
        </w:rPr>
      </w:pPr>
      <w:r w:rsidRPr="00F05BFD">
        <w:rPr>
          <w:rFonts w:ascii="Palatino Linotype" w:eastAsia="Times New Roman" w:hAnsi="Palatino Linotype"/>
          <w:b/>
          <w:bCs/>
          <w:lang w:val="es-ES"/>
        </w:rPr>
        <w:t xml:space="preserve">Título: </w:t>
      </w:r>
      <w:r w:rsidRPr="00F05BFD">
        <w:rPr>
          <w:rFonts w:ascii="Palatino Linotype" w:eastAsia="Times New Roman" w:hAnsi="Palatino Linotype"/>
          <w:bCs/>
          <w:lang w:val="es-ES"/>
        </w:rPr>
        <w:t>Hannah Arendt y Jean-Luc Marion. El acontecimiento y los márgenes de la metafísica</w:t>
      </w:r>
    </w:p>
    <w:p w14:paraId="4565FCED" w14:textId="77777777" w:rsidR="00F05BFD" w:rsidRPr="00F05BFD" w:rsidRDefault="00F05BFD" w:rsidP="00F05BFD">
      <w:pPr>
        <w:widowControl w:val="0"/>
        <w:autoSpaceDE w:val="0"/>
        <w:autoSpaceDN w:val="0"/>
        <w:adjustRightInd w:val="0"/>
        <w:rPr>
          <w:rFonts w:ascii="Palatino Linotype" w:eastAsia="Times New Roman" w:hAnsi="Palatino Linotype"/>
          <w:b/>
          <w:bCs/>
          <w:lang w:val="es-ES"/>
        </w:rPr>
      </w:pPr>
    </w:p>
    <w:p w14:paraId="74A4EC7B" w14:textId="77777777" w:rsidR="00F05BFD" w:rsidRPr="00F05BFD" w:rsidRDefault="00F05BFD" w:rsidP="00F05BFD">
      <w:pPr>
        <w:rPr>
          <w:rFonts w:ascii="Palatino Linotype" w:eastAsia="Times New Roman" w:hAnsi="Palatino Linotype" w:cs="Times New Roman"/>
          <w:b/>
          <w:shd w:val="clear" w:color="auto" w:fill="FFFFFF"/>
          <w:lang w:eastAsia="es-ES_tradnl"/>
        </w:rPr>
      </w:pPr>
      <w:r w:rsidRPr="00F05BFD">
        <w:rPr>
          <w:rFonts w:ascii="Palatino Linotype" w:eastAsia="Times New Roman" w:hAnsi="Palatino Linotype" w:cs="Times New Roman"/>
          <w:b/>
          <w:shd w:val="clear" w:color="auto" w:fill="FFFFFF"/>
          <w:lang w:eastAsia="es-ES_tradnl"/>
        </w:rPr>
        <w:t xml:space="preserve">Autores: </w:t>
      </w:r>
    </w:p>
    <w:p w14:paraId="76112976" w14:textId="77777777" w:rsidR="00F05BFD" w:rsidRPr="00F05BFD" w:rsidRDefault="00F05BFD" w:rsidP="00F05BFD">
      <w:pPr>
        <w:rPr>
          <w:rFonts w:ascii="Palatino Linotype" w:eastAsia="Times New Roman" w:hAnsi="Palatino Linotype" w:cs="Times New Roman"/>
          <w:b/>
          <w:shd w:val="clear" w:color="auto" w:fill="FFFFFF"/>
          <w:lang w:eastAsia="es-ES_tradnl"/>
        </w:rPr>
      </w:pPr>
    </w:p>
    <w:p w14:paraId="0B707A99" w14:textId="77777777" w:rsidR="00F05BFD" w:rsidRPr="00F05BFD" w:rsidRDefault="00F05BFD" w:rsidP="00F05BFD">
      <w:pPr>
        <w:rPr>
          <w:rFonts w:ascii="Palatino Linotype" w:eastAsia="Times New Roman" w:hAnsi="Palatino Linotype" w:cs="Times New Roman"/>
          <w:b/>
          <w:sz w:val="20"/>
          <w:szCs w:val="20"/>
          <w:shd w:val="clear" w:color="auto" w:fill="FFFFFF"/>
          <w:lang w:eastAsia="es-ES_tradnl"/>
        </w:rPr>
      </w:pPr>
      <w:r w:rsidRPr="00F05BFD">
        <w:rPr>
          <w:rFonts w:ascii="Palatino Linotype" w:eastAsia="Times New Roman" w:hAnsi="Palatino Linotype" w:cs="Times New Roman"/>
          <w:b/>
          <w:sz w:val="20"/>
          <w:szCs w:val="20"/>
          <w:shd w:val="clear" w:color="auto" w:fill="FFFFFF"/>
          <w:lang w:eastAsia="es-ES_tradnl"/>
        </w:rPr>
        <w:t xml:space="preserve">Julián García Labrador </w:t>
      </w:r>
    </w:p>
    <w:p w14:paraId="751BF441" w14:textId="77777777" w:rsidR="00F05BFD" w:rsidRDefault="00F05BFD" w:rsidP="00F05BFD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  <w:r w:rsidRPr="00F05BFD"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  <w:t>Universidad Complutense de Madrid</w:t>
      </w:r>
    </w:p>
    <w:p w14:paraId="4C76560D" w14:textId="77777777" w:rsidR="00F05BFD" w:rsidRDefault="00F05BFD" w:rsidP="00F05BFD">
      <w:pPr>
        <w:rPr>
          <w:rFonts w:ascii="Palatino Linotype" w:hAnsi="Palatino Linotype" w:cs="Arial"/>
          <w:sz w:val="20"/>
          <w:szCs w:val="20"/>
          <w:shd w:val="clear" w:color="auto" w:fill="FFFFFF"/>
        </w:rPr>
      </w:pPr>
      <w:r w:rsidRPr="00F05BFD">
        <w:rPr>
          <w:rFonts w:ascii="Palatino Linotype" w:hAnsi="Palatino Linotype" w:cs="Arial"/>
          <w:sz w:val="20"/>
          <w:szCs w:val="20"/>
          <w:shd w:val="clear" w:color="auto" w:fill="FFFFFF"/>
        </w:rPr>
        <w:t>Ciudad Universitaria</w:t>
      </w:r>
      <w:r w:rsidRPr="00F05BFD">
        <w:rPr>
          <w:rFonts w:ascii="Palatino Linotype" w:hAnsi="Palatino Linotype" w:cs="Arial"/>
          <w:sz w:val="20"/>
          <w:szCs w:val="20"/>
        </w:rPr>
        <w:br/>
      </w:r>
      <w:r w:rsidRPr="00F05BFD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28040 </w:t>
      </w:r>
      <w:r>
        <w:rPr>
          <w:rFonts w:ascii="Palatino Linotype" w:hAnsi="Palatino Linotype" w:cs="Arial"/>
          <w:sz w:val="20"/>
          <w:szCs w:val="20"/>
          <w:shd w:val="clear" w:color="auto" w:fill="FFFFFF"/>
        </w:rPr>
        <w:t>–</w:t>
      </w:r>
      <w:r w:rsidRPr="00F05BFD">
        <w:rPr>
          <w:rFonts w:ascii="Palatino Linotype" w:hAnsi="Palatino Linotype" w:cs="Arial"/>
          <w:sz w:val="20"/>
          <w:szCs w:val="20"/>
          <w:shd w:val="clear" w:color="auto" w:fill="FFFFFF"/>
        </w:rPr>
        <w:t xml:space="preserve"> MADRID</w:t>
      </w:r>
    </w:p>
    <w:p w14:paraId="72D0150D" w14:textId="77777777" w:rsidR="00F05BFD" w:rsidRPr="00F05BFD" w:rsidRDefault="00F05BFD" w:rsidP="00F05BFD">
      <w:pPr>
        <w:rPr>
          <w:rFonts w:ascii="Palatino Linotype" w:eastAsia="Times New Roman" w:hAnsi="Palatino Linotype" w:cs="Arial"/>
          <w:bCs/>
          <w:sz w:val="20"/>
          <w:szCs w:val="20"/>
          <w:lang w:val="es-MX"/>
        </w:rPr>
      </w:pPr>
      <w:bookmarkStart w:id="0" w:name="_GoBack"/>
      <w:bookmarkEnd w:id="0"/>
    </w:p>
    <w:p w14:paraId="33C475E1" w14:textId="77777777" w:rsidR="00F05BFD" w:rsidRPr="000F576C" w:rsidRDefault="00F05BFD" w:rsidP="00F05BFD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  <w:lang w:val="es-419"/>
        </w:rPr>
      </w:pPr>
      <w:r w:rsidRPr="000F576C">
        <w:rPr>
          <w:rFonts w:ascii="Palatino Linotype" w:hAnsi="Palatino Linotype" w:cs="Arial"/>
          <w:sz w:val="20"/>
          <w:szCs w:val="20"/>
          <w:lang w:val="es-419"/>
        </w:rPr>
        <w:t xml:space="preserve">ID ORCID: </w:t>
      </w:r>
      <w:hyperlink r:id="rId4" w:history="1">
        <w:r w:rsidRPr="000F576C">
          <w:rPr>
            <w:rStyle w:val="Lienhypertexte"/>
            <w:rFonts w:ascii="Palatino Linotype" w:hAnsi="Palatino Linotype" w:cs="Arial"/>
            <w:sz w:val="20"/>
            <w:szCs w:val="20"/>
            <w:lang w:val="es-419"/>
          </w:rPr>
          <w:t>http://orcid.org/0000-0001-7663-9562</w:t>
        </w:r>
      </w:hyperlink>
      <w:r w:rsidRPr="000F576C">
        <w:rPr>
          <w:rFonts w:ascii="Palatino Linotype" w:hAnsi="Palatino Linotype" w:cs="Arial"/>
          <w:sz w:val="20"/>
          <w:szCs w:val="20"/>
          <w:lang w:val="es-419"/>
        </w:rPr>
        <w:t xml:space="preserve"> </w:t>
      </w:r>
    </w:p>
    <w:p w14:paraId="12EB10C8" w14:textId="77777777" w:rsidR="00F05BFD" w:rsidRDefault="000F576C" w:rsidP="00F05BFD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  <w:hyperlink r:id="rId5" w:history="1">
        <w:r w:rsidR="00F05BFD" w:rsidRPr="00A34193">
          <w:rPr>
            <w:rStyle w:val="Lienhypertexte"/>
            <w:rFonts w:ascii="Palatino Linotype" w:eastAsia="Times New Roman" w:hAnsi="Palatino Linotype" w:cs="Times New Roman"/>
            <w:sz w:val="20"/>
            <w:szCs w:val="20"/>
            <w:shd w:val="clear" w:color="auto" w:fill="FFFFFF"/>
            <w:lang w:eastAsia="es-ES_tradnl"/>
          </w:rPr>
          <w:t>julian07@ucm.es</w:t>
        </w:r>
      </w:hyperlink>
    </w:p>
    <w:p w14:paraId="5EEF8C8A" w14:textId="77777777" w:rsidR="00F05BFD" w:rsidRDefault="00F05BFD" w:rsidP="00F05BFD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</w:p>
    <w:p w14:paraId="26EF79B4" w14:textId="77777777" w:rsidR="00F05BFD" w:rsidRDefault="00F05BFD" w:rsidP="00F05BFD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</w:p>
    <w:p w14:paraId="4C1CB3A0" w14:textId="77777777" w:rsidR="00F05BFD" w:rsidRPr="00F05BFD" w:rsidRDefault="00F05BFD" w:rsidP="00F05BFD">
      <w:pPr>
        <w:rPr>
          <w:rFonts w:ascii="Palatino Linotype" w:eastAsia="Times New Roman" w:hAnsi="Palatino Linotype" w:cs="Times New Roman"/>
          <w:b/>
          <w:sz w:val="20"/>
          <w:szCs w:val="20"/>
          <w:shd w:val="clear" w:color="auto" w:fill="FFFFFF"/>
          <w:lang w:eastAsia="es-ES_tradnl"/>
        </w:rPr>
      </w:pPr>
      <w:r w:rsidRPr="00F05BFD">
        <w:rPr>
          <w:rFonts w:ascii="Palatino Linotype" w:eastAsia="Times New Roman" w:hAnsi="Palatino Linotype" w:cs="Times New Roman"/>
          <w:b/>
          <w:sz w:val="20"/>
          <w:szCs w:val="20"/>
          <w:shd w:val="clear" w:color="auto" w:fill="FFFFFF"/>
          <w:lang w:eastAsia="es-ES_tradnl"/>
        </w:rPr>
        <w:t xml:space="preserve">Stéphane Vinolo </w:t>
      </w:r>
    </w:p>
    <w:p w14:paraId="0423D4AD" w14:textId="4FFFD77F" w:rsidR="00F05BFD" w:rsidRPr="000F576C" w:rsidRDefault="000F576C" w:rsidP="00F05BFD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  <w:r w:rsidRPr="000F576C"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  <w:t>Pontificia Universidad Católica del Ecuador</w:t>
      </w:r>
    </w:p>
    <w:p w14:paraId="6DA29243" w14:textId="05073B9C" w:rsidR="00F05BFD" w:rsidRPr="000F576C" w:rsidRDefault="000F576C" w:rsidP="00F05BFD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  <w:r w:rsidRPr="000F576C"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  <w:t>Quito – Ecuador</w:t>
      </w:r>
    </w:p>
    <w:p w14:paraId="485C6688" w14:textId="77777777" w:rsidR="000F576C" w:rsidRPr="00F05BFD" w:rsidRDefault="000F576C" w:rsidP="00F05BFD">
      <w:pPr>
        <w:rPr>
          <w:rFonts w:ascii="Palatino Linotype" w:eastAsia="Times New Roman" w:hAnsi="Palatino Linotype" w:cs="Times New Roman"/>
          <w:lang w:eastAsia="es-ES_tradnl"/>
        </w:rPr>
      </w:pPr>
    </w:p>
    <w:p w14:paraId="6C9968F3" w14:textId="2C340E4F" w:rsidR="000F576C" w:rsidRPr="000F576C" w:rsidRDefault="000F576C" w:rsidP="000F576C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  <w:lang w:val="en-GB"/>
        </w:rPr>
      </w:pPr>
      <w:r w:rsidRPr="000F576C">
        <w:rPr>
          <w:rFonts w:ascii="Palatino Linotype" w:hAnsi="Palatino Linotype" w:cs="Arial"/>
          <w:sz w:val="20"/>
          <w:szCs w:val="20"/>
          <w:lang w:val="en-GB"/>
        </w:rPr>
        <w:t xml:space="preserve">ID ORCID: </w:t>
      </w:r>
      <w:hyperlink r:id="rId6" w:history="1">
        <w:r w:rsidRPr="000F576C">
          <w:rPr>
            <w:rStyle w:val="Lienhypertexte"/>
            <w:rFonts w:ascii="Palatino Linotype" w:hAnsi="Palatino Linotype" w:cs="Helvetica"/>
            <w:sz w:val="20"/>
            <w:szCs w:val="20"/>
            <w:lang w:val="en-GB"/>
          </w:rPr>
          <w:t>https://orcid.org/0000-0002-3371-0805</w:t>
        </w:r>
      </w:hyperlink>
    </w:p>
    <w:p w14:paraId="545C322E" w14:textId="2696FA70" w:rsidR="000F576C" w:rsidRPr="000F576C" w:rsidRDefault="000F576C" w:rsidP="000F576C">
      <w:pPr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</w:pPr>
      <w:hyperlink r:id="rId7" w:history="1">
        <w:r w:rsidRPr="000F576C">
          <w:rPr>
            <w:rStyle w:val="Lienhypertexte"/>
            <w:rFonts w:ascii="Palatino Linotype" w:eastAsia="Times New Roman" w:hAnsi="Palatino Linotype" w:cs="Times New Roman"/>
            <w:sz w:val="20"/>
            <w:szCs w:val="20"/>
            <w:shd w:val="clear" w:color="auto" w:fill="FFFFFF"/>
            <w:lang w:eastAsia="es-ES_tradnl"/>
          </w:rPr>
          <w:t>svinolo@puce.edu.ec</w:t>
        </w:r>
      </w:hyperlink>
      <w:r w:rsidRPr="000F576C">
        <w:rPr>
          <w:rFonts w:ascii="Palatino Linotype" w:eastAsia="Times New Roman" w:hAnsi="Palatino Linotype" w:cs="Times New Roman"/>
          <w:sz w:val="20"/>
          <w:szCs w:val="20"/>
          <w:shd w:val="clear" w:color="auto" w:fill="FFFFFF"/>
          <w:lang w:eastAsia="es-ES_tradnl"/>
        </w:rPr>
        <w:t xml:space="preserve"> </w:t>
      </w:r>
    </w:p>
    <w:p w14:paraId="10D214FF" w14:textId="77777777" w:rsidR="00F05BFD" w:rsidRPr="00F05BFD" w:rsidRDefault="00F05BFD">
      <w:pPr>
        <w:rPr>
          <w:lang w:val="es-ES"/>
        </w:rPr>
      </w:pPr>
    </w:p>
    <w:sectPr w:rsidR="00F05BFD" w:rsidRPr="00F05BFD" w:rsidSect="00D6019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FD"/>
    <w:rsid w:val="000F576C"/>
    <w:rsid w:val="00D6019A"/>
    <w:rsid w:val="00D859DC"/>
    <w:rsid w:val="00F0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29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05BFD"/>
    <w:rPr>
      <w:i/>
      <w:iCs/>
    </w:rPr>
  </w:style>
  <w:style w:type="character" w:styleId="Lienhypertexte">
    <w:name w:val="Hyperlink"/>
    <w:basedOn w:val="Policepardfaut"/>
    <w:uiPriority w:val="99"/>
    <w:unhideWhenUsed/>
    <w:rsid w:val="00F05BF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05BFD"/>
    <w:pPr>
      <w:ind w:left="720"/>
      <w:contextualSpacing/>
    </w:pPr>
  </w:style>
  <w:style w:type="paragraph" w:customStyle="1" w:styleId="textbox">
    <w:name w:val="textbox"/>
    <w:basedOn w:val="Normal"/>
    <w:rsid w:val="00F05BF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Mentionnonrsolue">
    <w:name w:val="Unresolved Mention"/>
    <w:basedOn w:val="Policepardfaut"/>
    <w:uiPriority w:val="99"/>
    <w:rsid w:val="000F57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inolo@puce.edu.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3371-0805" TargetMode="External"/><Relationship Id="rId5" Type="http://schemas.openxmlformats.org/officeDocument/2006/relationships/hyperlink" Target="mailto:julian07@ucm.es" TargetMode="External"/><Relationship Id="rId4" Type="http://schemas.openxmlformats.org/officeDocument/2006/relationships/hyperlink" Target="http://orcid.org/0000-0001-7663-95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518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García</dc:creator>
  <cp:keywords/>
  <dc:description/>
  <cp:lastModifiedBy>Stéphane VINOLO</cp:lastModifiedBy>
  <cp:revision>2</cp:revision>
  <dcterms:created xsi:type="dcterms:W3CDTF">2018-04-29T22:16:00Z</dcterms:created>
  <dcterms:modified xsi:type="dcterms:W3CDTF">2018-04-30T13:04:00Z</dcterms:modified>
</cp:coreProperties>
</file>